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0E7490"/>
          <w:sz w:val="20"/>
        </w:rPr>
        <w:t xml:space="preserve">ELA 10 MCAP · Notes</w:t>
      </w:r>
    </w:p>
    <w:p>
      <w:pPr>
        <w:pStyle w:val="Heading1"/>
        <w:spacing w:after="120"/>
      </w:pPr>
      <w:r>
        <w:rPr/>
        <w:t xml:space="preserve">Week 3 — How Ideas, Events, and Characters Develop</w:t>
      </w:r>
    </w:p>
    <w:p>
      <w:pPr>
        <w:spacing w:after="120"/>
      </w:pPr>
      <w:r>
        <w:rPr>
          <w:i/>
          <w:color w:val="595959"/>
          <w:sz w:val="20"/>
        </w:rPr>
        <w:t xml:space="preserve">MCAP ELA 10 practice · Development of ideas, events, and characters</w:t>
      </w:r>
    </w:p>
    <w:p>
      <w:pPr>
        <w:spacing w:after="200"/>
      </w:pPr>
      <w:r>
        <w:rPr>
          <w:sz w:val="20"/>
        </w:rPr>
        <w:t xml:space="preserve">Name (last name only): ____________________   Grade: ______   Date: ____________</w:t>
      </w:r>
    </w:p>
    <w:p>
      <w:pPr>
        <w:pStyle w:val="Heading2"/>
        <w:spacing w:after="120"/>
      </w:pPr>
      <w:r>
        <w:rPr/>
        <w:t xml:space="preserve">Objectives</w:t>
      </w:r>
    </w:p>
    <w:p>
      <w:pPr>
        <w:numPr>
          <w:ilvl w:val="0"/>
          <w:numId w:val="1"/>
        </w:numPr>
        <w:spacing w:after="120"/>
      </w:pPr>
      <w:r>
        <w:rPr/>
        <w:t xml:space="preserve">Analyze how complex characters develop, interact with others, and move the plot forward.</w:t>
      </w:r>
    </w:p>
    <w:p>
      <w:pPr>
        <w:numPr>
          <w:ilvl w:val="0"/>
          <w:numId w:val="1"/>
        </w:numPr>
        <w:spacing w:after="120"/>
      </w:pPr>
      <w:r>
        <w:rPr/>
        <w:t xml:space="preserve">Analyze how an author unfolds a series of ideas or events and the connections drawn between them.</w:t>
      </w:r>
    </w:p>
    <w:p>
      <w:pPr>
        <w:numPr>
          <w:ilvl w:val="0"/>
          <w:numId w:val="1"/>
        </w:numPr>
        <w:spacing w:after="120"/>
      </w:pPr>
      <w:r>
        <w:rPr/>
        <w:t xml:space="preserve">Identify causes, effects, and turning points in both literary and informational texts.</w:t>
      </w:r>
    </w:p>
    <w:p>
      <w:pPr>
        <w:pStyle w:val="Heading2"/>
        <w:spacing w:after="120"/>
      </w:pPr>
      <w:r>
        <w:rPr/>
        <w:t xml:space="preserve">Key terms</w:t>
      </w:r>
    </w:p>
    <w:p>
      <w:pPr>
        <w:spacing w:after="80"/>
      </w:pPr>
      <w:r>
        <w:rPr>
          <w:b/>
        </w:rPr>
        <w:t xml:space="preserve">Complex character — </w:t>
      </w:r>
      <w:r>
        <w:rPr/>
        <w:t xml:space="preserve">A character with layered or conflicting motivations.</w:t>
      </w:r>
    </w:p>
    <w:p>
      <w:pPr>
        <w:spacing w:after="80"/>
      </w:pPr>
      <w:r>
        <w:rPr>
          <w:b/>
        </w:rPr>
        <w:t xml:space="preserve">Motivation — </w:t>
      </w:r>
      <w:r>
        <w:rPr/>
        <w:t xml:space="preserve">Why a character acts.</w:t>
      </w:r>
    </w:p>
    <w:p>
      <w:pPr>
        <w:spacing w:after="80"/>
      </w:pPr>
      <w:r>
        <w:rPr>
          <w:b/>
        </w:rPr>
        <w:t xml:space="preserve">Indirect characterization — </w:t>
      </w:r>
      <w:r>
        <w:rPr/>
        <w:t xml:space="preserve">Revealing character through actions, speech, and reactions.</w:t>
      </w:r>
    </w:p>
    <w:p>
      <w:pPr>
        <w:spacing w:after="80"/>
      </w:pPr>
      <w:r>
        <w:rPr>
          <w:b/>
        </w:rPr>
        <w:t xml:space="preserve">Dynamic character — </w:t>
      </w:r>
      <w:r>
        <w:rPr/>
        <w:t xml:space="preserve">A character who changes.</w:t>
      </w:r>
    </w:p>
    <w:p>
      <w:pPr>
        <w:spacing w:after="80"/>
      </w:pPr>
      <w:r>
        <w:rPr>
          <w:b/>
        </w:rPr>
        <w:t xml:space="preserve">Turning point — </w:t>
      </w:r>
      <w:r>
        <w:rPr/>
        <w:t xml:space="preserve">The event that changes a story's direction.</w:t>
      </w:r>
    </w:p>
    <w:p>
      <w:pPr>
        <w:spacing w:after="80"/>
      </w:pPr>
      <w:r>
        <w:rPr>
          <w:b/>
        </w:rPr>
        <w:t xml:space="preserve">Cause and effect — </w:t>
      </w:r>
      <w:r>
        <w:rPr/>
        <w:t xml:space="preserve">One event producing another.</w:t>
      </w:r>
    </w:p>
    <w:p>
      <w:pPr>
        <w:spacing w:after="80"/>
      </w:pPr>
      <w:r>
        <w:rPr>
          <w:b/>
        </w:rPr>
        <w:t xml:space="preserve">Transition — </w:t>
      </w:r>
      <w:r>
        <w:rPr/>
        <w:t xml:space="preserve">A signal word that connects ideas.</w:t>
      </w:r>
    </w:p>
    <w:p>
      <w:pPr>
        <w:pStyle w:val="Heading2"/>
        <w:spacing w:after="120"/>
      </w:pPr>
      <w:r>
        <w:rPr/>
        <w:t xml:space="preserve">The concept</w:t>
      </w:r>
    </w:p>
    <w:p>
      <w:pPr>
        <w:spacing w:after="120"/>
      </w:pPr>
      <w:r>
        <w:rPr/>
        <w:t xml:space="preserve">Characters who grow</w:t>
      </w:r>
    </w:p>
    <w:p>
      <w:pPr>
        <w:spacing w:after="120"/>
      </w:pPr>
      <w:r>
        <w:rPr/>
        <w:t xml:space="preserve">In the strongest stories, characters are not simple. They want more than one thing, and those wants collide. A student might want to keep a secret for a friend and also want to tell the truth to a teacher. MCAP questions ask what these characters want, how they change, and how their choices push the plot forward.</w:t>
      </w:r>
    </w:p>
    <w:p>
      <w:pPr>
        <w:spacing w:after="120"/>
      </w:pPr>
      <w:r>
        <w:rPr/>
        <w:t xml:space="preserve">Reading the clues</w:t>
      </w:r>
    </w:p>
    <w:p>
      <w:pPr>
        <w:spacing w:after="120"/>
      </w:pPr>
      <w:r>
        <w:rPr/>
        <w:t xml:space="preserve">Authors seldom tell you directly that a character is jealous or brave. They show it. Watch what the character does, says, and thinks, and watch how other characters react. If everyone goes quiet when a character walks in, that reaction tells you something about her.</w:t>
      </w:r>
    </w:p>
    <w:p>
      <w:pPr>
        <w:spacing w:after="120"/>
      </w:pPr>
      <w:r>
        <w:rPr/>
        <w:t xml:space="preserve">Tracking change</w:t>
      </w:r>
    </w:p>
    <w:p>
      <w:pPr>
        <w:spacing w:after="120"/>
      </w:pPr>
      <w:r>
        <w:rPr/>
        <w:t xml:space="preserve">Use a simple map. Beginning: what does the character believe or want? Pressure: what event forces a decision? Choice: what does the character do? End: what has changed? The choice is usually the most important evidence, because it shows who the character really is.</w:t>
      </w:r>
    </w:p>
    <w:p>
      <w:pPr>
        <w:spacing w:after="120"/>
      </w:pPr>
      <w:r>
        <w:rPr/>
        <w:t xml:space="preserve">Interactions drive plot</w:t>
      </w:r>
    </w:p>
    <w:p>
      <w:pPr>
        <w:spacing w:after="120"/>
      </w:pPr>
      <w:r>
        <w:rPr/>
        <w:t xml:space="preserve">Characters move the story when they collide or connect. An argument may cause a character to quit a team; an apology may reopen a friendship. When a question asks how an interaction advances the plot, identify the event it causes.</w:t>
      </w:r>
    </w:p>
    <w:p>
      <w:pPr>
        <w:spacing w:after="120"/>
      </w:pPr>
      <w:r>
        <w:rPr/>
        <w:t xml:space="preserve">How informational texts unfold</w:t>
      </w:r>
    </w:p>
    <w:p>
      <w:pPr>
        <w:spacing w:after="120"/>
      </w:pPr>
      <w:r>
        <w:rPr/>
        <w:t xml:space="preserve">Informational authors also build in a deliberate order. They may tell events in time order, explain a cause and its effects, present a problem and then solutions, or compare two things. When a question asks why an author begins with a story about one person, the answer is usually to make a larger issue personal before explaining it.</w:t>
      </w:r>
    </w:p>
    <w:p>
      <w:pPr>
        <w:spacing w:after="120"/>
      </w:pPr>
      <w:r>
        <w:rPr/>
        <w:t xml:space="preserve">Signals and connections</w:t>
      </w:r>
    </w:p>
    <w:p>
      <w:pPr>
        <w:spacing w:after="120"/>
      </w:pPr>
      <w:r>
        <w:rPr/>
        <w:t xml:space="preserve">Transitions show how ideas link. As a result, therefore, and consequently signal effects. Because and since signal causes. However, yet, and despite signal a complication. Use these words to see the connections an author is drawing.</w:t>
      </w:r>
    </w:p>
    <w:p>
      <w:pPr>
        <w:spacing w:after="120"/>
      </w:pPr>
      <w:r>
        <w:rPr/>
        <w:t xml:space="preserve">Cause is not just before</w:t>
      </w:r>
    </w:p>
    <w:p>
      <w:pPr>
        <w:spacing w:after="120"/>
      </w:pPr>
      <w:r>
        <w:rPr/>
        <w:t xml:space="preserve">A common trap is assuming that whatever happened first caused what happened next. Look for language or details that show a real link, such as led to, caused, or because of.</w:t>
      </w:r>
    </w:p>
    <w:p>
      <w:pPr>
        <w:pStyle w:val="Heading2"/>
        <w:spacing w:after="120"/>
      </w:pPr>
      <w:r>
        <w:rPr/>
        <w:t xml:space="preserve">Worked examples</w:t>
      </w:r>
    </w:p>
    <w:p>
      <w:pPr>
        <w:spacing w:after="120"/>
      </w:pPr>
      <w:r>
        <w:rPr>
          <w:b/>
        </w:rPr>
        <w:t xml:space="preserve">Example 1: </w:t>
      </w:r>
      <w:r>
        <w:rPr/>
        <w:t xml:space="preserve">Passage: “Jada had always let her twin sister do the talking. When the store manager accused them of shoplifting a phone case, her sister froze. Jada stepped forward, held out the receipt, and said, ‘Check your cameras. We paid at register three.’” Question: How does Jada change? Step 1: Beginning: she lets her sister speak for her. Step 2: Pressure: a false accusation and her sister freezing. Step 3: Choice: she speaks firmly and offers proof. Step 4: Answer: Jada shifts from quiet follower to confident defender. Best evidence: the line where she holds out the receipt and tells the manager to check the cameras.</w:t>
      </w:r>
    </w:p>
    <w:p>
      <w:pPr>
        <w:spacing w:after="120"/>
      </w:pPr>
      <w:r>
        <w:rPr>
          <w:b/>
        </w:rPr>
        <w:t xml:space="preserve">Example 2: </w:t>
      </w:r>
      <w:r>
        <w:rPr/>
        <w:t xml:space="preserve">Passage: “In 2019, heavy spring rains washed fertilizer from farm fields into the bay. As a result, algae bloomed across miles of water. When the algae died and decayed, it used up the oxygen fish and crabs need, creating dead zones.” Question: How does the author connect the events? Step 1: Underline the signals: As a result and When. Step 2: Build the chain: rain, runoff, algae bloom, decay, low oxygen, dead zones. Step 3: Answer: the author presents a cause-and-effect chain in which each event produces the next.</w:t>
      </w:r>
    </w:p>
    <w:p>
      <w:pPr>
        <w:pStyle w:val="Heading2"/>
        <w:spacing w:after="120"/>
      </w:pPr>
      <w:r>
        <w:rPr/>
        <w:t xml:space="preserve">Common mistakes</w:t>
      </w:r>
    </w:p>
    <w:p>
      <w:pPr>
        <w:numPr>
          <w:ilvl w:val="0"/>
          <w:numId w:val="1"/>
        </w:numPr>
        <w:spacing w:after="120"/>
      </w:pPr>
      <w:r>
        <w:rPr/>
        <w:t xml:space="preserve">Describing a character with one adjective when the text shows mixed feelings. Fix it by asking what the character wants and what else pulls against that want.</w:t>
      </w:r>
    </w:p>
    <w:p>
      <w:pPr>
        <w:numPr>
          <w:ilvl w:val="0"/>
          <w:numId w:val="1"/>
        </w:numPr>
        <w:spacing w:after="120"/>
      </w:pPr>
      <w:r>
        <w:rPr/>
        <w:t xml:space="preserve">Treating the most dramatic event as the turning point. Fix it by asking which event changes the character's choices or the direction of the plot from that point on.</w:t>
      </w:r>
    </w:p>
    <w:p>
      <w:pPr>
        <w:numPr>
          <w:ilvl w:val="0"/>
          <w:numId w:val="1"/>
        </w:numPr>
        <w:spacing w:after="120"/>
      </w:pPr>
      <w:r>
        <w:rPr/>
        <w:t xml:space="preserve">Assuming an earlier event caused a later one. Fix it by finding the signal words or details that prove a link, such as because, as a result, or led to.</w:t>
      </w:r>
    </w:p>
    <w:p>
      <w:pPr>
        <w:pStyle w:val="Heading2"/>
        <w:spacing w:after="120"/>
      </w:pPr>
      <w:r>
        <w:rPr/>
        <w:t xml:space="preserve">Self-check</w:t>
      </w:r>
    </w:p>
    <w:p>
      <w:pPr>
        <w:spacing w:after="40"/>
      </w:pPr>
      <w:r>
        <w:rPr>
          <w:b/>
        </w:rPr>
        <w:t xml:space="preserve">1. Which detail is an example of indirect characterization?</w:t>
      </w:r>
    </w:p>
    <w:p>
      <w:pPr>
        <w:spacing w:after="20"/>
      </w:pPr>
      <w:r>
        <w:rPr/>
        <w:t xml:space="preserve">   A. Kayla was the kindest person in the school.</w:t>
      </w:r>
    </w:p>
    <w:p>
      <w:pPr>
        <w:spacing w:after="20"/>
      </w:pPr>
      <w:r>
        <w:rPr/>
        <w:t xml:space="preserve">   B. Kayla quietly slipped her lunch money into the new student's backpack.</w:t>
      </w:r>
    </w:p>
    <w:p>
      <w:pPr>
        <w:spacing w:after="20"/>
      </w:pPr>
      <w:r>
        <w:rPr/>
        <w:t xml:space="preserve">   C. The narrator explains that Kayla was generous.</w:t>
      </w:r>
    </w:p>
    <w:p>
      <w:pPr>
        <w:spacing w:after="20"/>
      </w:pPr>
      <w:r>
        <w:rPr/>
        <w:t xml:space="preserve">   D. Kayla was described as kind by the author.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2. What makes a character dynamic?</w:t>
      </w:r>
    </w:p>
    <w:p>
      <w:pPr>
        <w:spacing w:after="20"/>
      </w:pPr>
      <w:r>
        <w:rPr/>
        <w:t xml:space="preserve">   A. The character appears in every scene of the story.</w:t>
      </w:r>
    </w:p>
    <w:p>
      <w:pPr>
        <w:spacing w:after="20"/>
      </w:pPr>
      <w:r>
        <w:rPr/>
        <w:t xml:space="preserve">   B. The character speaks more than any other character.</w:t>
      </w:r>
    </w:p>
    <w:p>
      <w:pPr>
        <w:spacing w:after="20"/>
      </w:pPr>
      <w:r>
        <w:rPr/>
        <w:t xml:space="preserve">   C. The character goes through an important internal change.</w:t>
      </w:r>
    </w:p>
    <w:p>
      <w:pPr>
        <w:spacing w:after="20"/>
      </w:pPr>
      <w:r>
        <w:rPr/>
        <w:t xml:space="preserve">   D. The character is involved in the most action scenes.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3. In an article, the sentence As a result, the town's only grocery store closed follows a paragraph about a factory shutting down. What connection is the author drawing?</w:t>
      </w:r>
    </w:p>
    <w:p>
      <w:pPr>
        <w:spacing w:after="20"/>
      </w:pPr>
      <w:r>
        <w:rPr/>
        <w:t xml:space="preserve">   A. The grocery store closed for reasons that had nothing to do with the factory.</w:t>
      </w:r>
    </w:p>
    <w:p>
      <w:pPr>
        <w:spacing w:after="20"/>
      </w:pPr>
      <w:r>
        <w:rPr/>
        <w:t xml:space="preserve">   B. The factory closing came after the grocery store closing.</w:t>
      </w:r>
    </w:p>
    <w:p>
      <w:pPr>
        <w:spacing w:after="20"/>
      </w:pPr>
      <w:r>
        <w:rPr/>
        <w:t xml:space="preserve">   C. The factory closing helped cause the grocery store to close.</w:t>
      </w:r>
    </w:p>
    <w:p>
      <w:pPr>
        <w:spacing w:after="20"/>
      </w:pPr>
      <w:r>
        <w:rPr/>
        <w:t xml:space="preserve">   D. The two events happened in two different towns.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4. Which question best helps you find a turning point in a story?</w:t>
      </w:r>
    </w:p>
    <w:p>
      <w:pPr>
        <w:spacing w:after="20"/>
      </w:pPr>
      <w:r>
        <w:rPr/>
        <w:t xml:space="preserve">   A. Which scene is the longest?</w:t>
      </w:r>
    </w:p>
    <w:p>
      <w:pPr>
        <w:spacing w:after="20"/>
      </w:pPr>
      <w:r>
        <w:rPr/>
        <w:t xml:space="preserve">   B. After which event can things never go back to how they were?</w:t>
      </w:r>
    </w:p>
    <w:p>
      <w:pPr>
        <w:spacing w:after="20"/>
      </w:pPr>
      <w:r>
        <w:rPr/>
        <w:t xml:space="preserve">   C. Which character has the most dialogue?</w:t>
      </w:r>
    </w:p>
    <w:p>
      <w:pPr>
        <w:spacing w:after="20"/>
      </w:pPr>
      <w:r>
        <w:rPr/>
        <w:t xml:space="preserve">   D. Which event happens closest to the beginning?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5. Why might an informational article begin with a story about one family before giving statistics?</w:t>
      </w:r>
    </w:p>
    <w:p>
      <w:pPr>
        <w:spacing w:after="20"/>
      </w:pPr>
      <w:r>
        <w:rPr/>
        <w:t xml:space="preserve">   A. To make a large issue personal and draw the reader in</w:t>
      </w:r>
    </w:p>
    <w:p>
      <w:pPr>
        <w:spacing w:after="20"/>
      </w:pPr>
      <w:r>
        <w:rPr/>
        <w:t xml:space="preserve">   B. To prove that the statistics later in the article are false</w:t>
      </w:r>
    </w:p>
    <w:p>
      <w:pPr>
        <w:spacing w:after="20"/>
      </w:pPr>
      <w:r>
        <w:rPr/>
        <w:t xml:space="preserve">   C. To avoid having to explain the issue at all</w:t>
      </w:r>
    </w:p>
    <w:p>
      <w:pPr>
        <w:spacing w:after="20"/>
      </w:pPr>
      <w:r>
        <w:rPr/>
        <w:t xml:space="preserve">   D. To show that only one family is affected by the issue</w:t>
      </w:r>
    </w:p>
    <w:p>
      <w:pPr>
        <w:spacing w:after="8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Self-check answers</w:t>
      </w:r>
    </w:p>
    <w:p>
      <w:pPr>
        <w:spacing w:after="60"/>
      </w:pPr>
      <w:r>
        <w:rPr/>
        <w:t xml:space="preserve">1. B —  Indirect characterization shows a trait through action. Slipping money into a classmate's backpack shows generosity without stating it.</w:t>
      </w:r>
    </w:p>
    <w:p>
      <w:pPr>
        <w:spacing w:after="60"/>
      </w:pPr>
      <w:r>
        <w:rPr/>
        <w:t xml:space="preserve">2. C —  A dynamic character changes in an important way, often in beliefs, attitudes, or understanding. Screen time and action do not make a character dynamic.</w:t>
      </w:r>
    </w:p>
    <w:p>
      <w:pPr>
        <w:spacing w:after="60"/>
      </w:pPr>
      <w:r>
        <w:rPr/>
        <w:t xml:space="preserve">3. C —  As a result signals that the store closing was an effect of what came before, the factory shutting down.</w:t>
      </w:r>
    </w:p>
    <w:p>
      <w:pPr>
        <w:spacing w:after="60"/>
      </w:pPr>
      <w:r>
        <w:rPr/>
        <w:t xml:space="preserve">4. B —  A turning point changes the direction of the story permanently. Length, dialogue, and position do not determine it.</w:t>
      </w:r>
    </w:p>
    <w:p>
      <w:pPr>
        <w:spacing w:after="60"/>
      </w:pPr>
      <w:r>
        <w:rPr/>
        <w:t xml:space="preserve">5. A —  Starting with one family's experience gives readers a human connection to the issue before the author widens the view with data.</w:t>
      </w:r>
    </w:p>
    <w:p>
      <w:pPr>
        <w:spacing w:after="200"/>
      </w:pPr>
      <w:r>
        <w:rPr/>
        <w:t xml:space="preserve"/>
      </w:r>
    </w:p>
    <w:p>
      <w:pPr>
        <w:spacing w:after="120"/>
      </w:pPr>
      <w:r>
        <w:rPr>
          <w:i/>
          <w:color w:val="595959"/>
          <w:sz w:val="18"/>
        </w:rPr>
        <w:t xml:space="preserve">StayTalentReady · a study application that enhances the PGCC curriculum; it does not replace it. Canvas is the official record. Last name and class year only.</w:t>
      </w:r>
    </w:p>
    <w:sectPr>
      <w:pgSz w:w="12240" w:h="15840"/>
      <w:pgMar w:top="1080" w:right="1080" w:bottom="1080" w:left="1080" w:header="720" w:footer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color w:val="1F3864"/>
      <w:sz w:val="32"/>
    </w:rPr>
  </w:style>
  <w:style w:type="paragraph" w:styleId="Heading2">
    <w:name w:val="heading 2"/>
    <w:basedOn w:val="Normal"/>
    <w:pPr>
      <w:keepNext/>
      <w:spacing w:before="220" w:after="100"/>
      <w:outlineLvl w:val="1"/>
    </w:pPr>
    <w:rPr>
      <w:b/>
      <w:color w:val="0E7490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